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D43C" w14:textId="5D475450" w:rsidR="00501446" w:rsidRPr="005265CD" w:rsidRDefault="00501446" w:rsidP="00501446">
      <w:pPr>
        <w:pStyle w:val="MMKopfzeile"/>
        <w:outlineLvl w:val="0"/>
        <w:rPr>
          <w:color w:val="6E6B60"/>
          <w:lang w:val="it-IT"/>
        </w:rPr>
      </w:pPr>
      <w:r w:rsidRPr="005265CD">
        <w:rPr>
          <w:color w:val="6E6B60"/>
          <w:lang w:val="it-IT"/>
        </w:rPr>
        <w:t>Schaan/</w:t>
      </w:r>
      <w:r w:rsidRPr="00D112E1">
        <w:rPr>
          <w:color w:val="6E6B60"/>
          <w:lang w:val="it-IT"/>
        </w:rPr>
        <w:t>Silandro/</w:t>
      </w:r>
      <w:r>
        <w:rPr>
          <w:color w:val="6E6B60"/>
          <w:lang w:val="it-IT"/>
        </w:rPr>
        <w:t>Fortezza</w:t>
      </w:r>
      <w:r w:rsidRPr="005265CD">
        <w:rPr>
          <w:color w:val="6E6B60"/>
          <w:lang w:val="it-IT"/>
        </w:rPr>
        <w:t xml:space="preserve">, </w:t>
      </w:r>
      <w:r w:rsidRPr="005265CD">
        <w:rPr>
          <w:color w:val="6E6B60"/>
          <w:lang w:val="it-IT"/>
        </w:rPr>
        <w:fldChar w:fldCharType="begin"/>
      </w:r>
      <w:r w:rsidRPr="005265CD">
        <w:rPr>
          <w:color w:val="6E6B60"/>
          <w:lang w:val="it-IT"/>
        </w:rPr>
        <w:instrText xml:space="preserve"> CREATEDATE  \@ "d. MMMM yyyy"  \* MERGEFORMAT </w:instrText>
      </w:r>
      <w:r w:rsidRPr="005265CD">
        <w:rPr>
          <w:color w:val="6E6B60"/>
          <w:lang w:val="it-IT"/>
        </w:rPr>
        <w:fldChar w:fldCharType="separate"/>
      </w:r>
      <w:r>
        <w:rPr>
          <w:noProof/>
          <w:color w:val="6E6B60"/>
          <w:lang w:val="it-IT"/>
        </w:rPr>
        <w:t>8 giugno</w:t>
      </w:r>
      <w:r w:rsidRPr="005265CD">
        <w:rPr>
          <w:noProof/>
          <w:color w:val="6E6B60"/>
          <w:lang w:val="it-IT"/>
        </w:rPr>
        <w:t xml:space="preserve"> 2026</w:t>
      </w:r>
      <w:r w:rsidRPr="005265CD">
        <w:rPr>
          <w:color w:val="6E6B60"/>
          <w:lang w:val="it-IT"/>
        </w:rPr>
        <w:fldChar w:fldCharType="end"/>
      </w:r>
    </w:p>
    <w:p w14:paraId="57502BAB" w14:textId="1C998F43" w:rsidR="00AD3D8C" w:rsidRPr="001D621E" w:rsidRDefault="00AC1716" w:rsidP="00AD3D8C">
      <w:pPr>
        <w:pStyle w:val="MMKopfzeile"/>
        <w:rPr>
          <w:color w:val="6E6B60"/>
        </w:rPr>
      </w:pPr>
      <w:r w:rsidRPr="00AC1716">
        <w:rPr>
          <w:color w:val="6E6B60"/>
          <w:lang w:val="it-IT"/>
        </w:rPr>
        <w:t>Comunicato stampo</w:t>
      </w:r>
      <w:r w:rsidR="00501446">
        <w:rPr>
          <w:color w:val="6E6B60"/>
          <w:lang w:val="it-IT"/>
        </w:rPr>
        <w:t xml:space="preserve">: </w:t>
      </w:r>
      <w:r w:rsidR="00501446" w:rsidRPr="005265CD">
        <w:rPr>
          <w:color w:val="6E6B60"/>
          <w:lang w:val="it-IT"/>
        </w:rPr>
        <w:t>La Rural Commons Assembly e la Fort Biennale 2026 rafforzano l</w:t>
      </w:r>
      <w:r w:rsidR="00501446">
        <w:rPr>
          <w:color w:val="6E6B60"/>
          <w:lang w:val="it-IT"/>
        </w:rPr>
        <w:t>’</w:t>
      </w:r>
      <w:r w:rsidR="00501446" w:rsidRPr="005265CD">
        <w:rPr>
          <w:color w:val="6E6B60"/>
          <w:lang w:val="it-IT"/>
        </w:rPr>
        <w:t>Alpine Changemaker Network.</w:t>
      </w:r>
    </w:p>
    <w:p w14:paraId="7FBB9394" w14:textId="04DCD517" w:rsidR="00AD3D8C" w:rsidRPr="001D621E" w:rsidRDefault="00501446" w:rsidP="00AD3D8C">
      <w:pPr>
        <w:pStyle w:val="MMTitel"/>
        <w:rPr>
          <w:color w:val="A2BF2F"/>
        </w:rPr>
      </w:pPr>
      <w:r w:rsidRPr="00501446">
        <w:rPr>
          <w:color w:val="A2BF2F"/>
        </w:rPr>
        <w:t>Le iniziative culturali della regione alpina si uniscono in rete in Alto Adige</w:t>
      </w:r>
    </w:p>
    <w:p w14:paraId="0BFD7E3C" w14:textId="229C6775" w:rsidR="00C3028A" w:rsidRDefault="00C3028A" w:rsidP="00C3028A">
      <w:pPr>
        <w:pStyle w:val="MMText"/>
        <w:rPr>
          <w:b/>
          <w:bCs/>
          <w:lang w:val="de-DE"/>
        </w:rPr>
      </w:pPr>
      <w:r w:rsidRPr="00C3028A">
        <w:rPr>
          <w:b/>
          <w:bCs/>
          <w:lang w:val="de-DE"/>
        </w:rPr>
        <w:t>Come plasmare nuove forme di convivenza e promuovere concretamente il cambiamento sociale nello spazio alpino? Con la “Rural Commons Assembly”, in programma a fine maggio 2026 a Silandro, e la partecipazione all’edizione di quest’anno della “Fort Biennale” di Fortezza, l’Alpine Changemaker Network lancia un segnale forte a favore della cooperazione, dei beni comuni e della trasformazione eco-sociale. </w:t>
      </w:r>
    </w:p>
    <w:p w14:paraId="4BE301D8" w14:textId="77777777" w:rsidR="00C3028A" w:rsidRPr="00C3028A" w:rsidRDefault="00C3028A" w:rsidP="00C3028A">
      <w:pPr>
        <w:pStyle w:val="MMText"/>
        <w:rPr>
          <w:lang w:val="it-IT"/>
        </w:rPr>
      </w:pPr>
    </w:p>
    <w:p w14:paraId="3F1B821F" w14:textId="77777777" w:rsidR="00501446" w:rsidRPr="005265CD" w:rsidRDefault="00501446" w:rsidP="00501446">
      <w:pPr>
        <w:pStyle w:val="MMText"/>
        <w:rPr>
          <w:lang w:val="it-IT"/>
        </w:rPr>
      </w:pPr>
      <w:r w:rsidRPr="005265CD">
        <w:rPr>
          <w:lang w:val="it-IT"/>
        </w:rPr>
        <w:t>Dal 28 al 31 maggio 2026, operatori culturali, iniziative pionieristiche e collettivi provenienti da Italia, Austria e Svizzera si sono riuniti in occasione della Rural Commons Assembly presso l</w:t>
      </w:r>
      <w:r>
        <w:rPr>
          <w:lang w:val="it-IT"/>
        </w:rPr>
        <w:t>’associazione</w:t>
      </w:r>
      <w:r w:rsidRPr="005265CD">
        <w:rPr>
          <w:lang w:val="it-IT"/>
        </w:rPr>
        <w:t xml:space="preserve"> BASIS Vinschgau Venosta. Nel corso di quattro giorni hanno discusso del proprio lavoro nell</w:t>
      </w:r>
      <w:r>
        <w:rPr>
          <w:lang w:val="it-IT"/>
        </w:rPr>
        <w:t>’</w:t>
      </w:r>
      <w:r w:rsidRPr="005265CD">
        <w:rPr>
          <w:lang w:val="it-IT"/>
        </w:rPr>
        <w:t>ambito dell</w:t>
      </w:r>
      <w:r>
        <w:rPr>
          <w:lang w:val="it-IT"/>
        </w:rPr>
        <w:t>’</w:t>
      </w:r>
      <w:r w:rsidRPr="005265CD">
        <w:rPr>
          <w:lang w:val="it-IT"/>
        </w:rPr>
        <w:t>intersezione tra cultura, beni comuni e cambiamento sociale. Il formato itinerante, ospitato regolarmente da diverse organizzazioni dello spazio alpino, si concentra sullo sviluppo congiunto di approcci concreti per le aree rurali. L</w:t>
      </w:r>
      <w:r>
        <w:rPr>
          <w:lang w:val="it-IT"/>
        </w:rPr>
        <w:t>’</w:t>
      </w:r>
      <w:r w:rsidRPr="005265CD">
        <w:rPr>
          <w:lang w:val="it-IT"/>
        </w:rPr>
        <w:t>Assemblea tenutasi a Silandro ha avuto un carattere collaborativo: nel corso di alcune presentazioni, le organizzazioni hanno illustrato le proprie strutture, attività e sfide attuali, per poi discuterne in sessioni moderate di coaching peer-to-peer. Una mappatura congiunta ha reso visibili i collegamenti tra le iniziative nello spazio alpino e servirà come base per la futura collaborazione. Il programma è stato integrato da workshop e format collaborativi che hanno affrontato questioni relative all</w:t>
      </w:r>
      <w:r>
        <w:rPr>
          <w:lang w:val="it-IT"/>
        </w:rPr>
        <w:t>’</w:t>
      </w:r>
      <w:r w:rsidRPr="005265CD">
        <w:rPr>
          <w:lang w:val="it-IT"/>
        </w:rPr>
        <w:t>organizzazione collettiva e visioni future per il paesaggio e l</w:t>
      </w:r>
      <w:r>
        <w:rPr>
          <w:lang w:val="it-IT"/>
        </w:rPr>
        <w:t>’</w:t>
      </w:r>
      <w:r w:rsidRPr="005265CD">
        <w:rPr>
          <w:lang w:val="it-IT"/>
        </w:rPr>
        <w:t>alimentazione. Un</w:t>
      </w:r>
      <w:r>
        <w:rPr>
          <w:lang w:val="it-IT"/>
        </w:rPr>
        <w:t>’</w:t>
      </w:r>
      <w:r w:rsidRPr="005265CD">
        <w:rPr>
          <w:lang w:val="it-IT"/>
        </w:rPr>
        <w:t>escursione alla cooperativa civica dell</w:t>
      </w:r>
      <w:r>
        <w:rPr>
          <w:lang w:val="it-IT"/>
        </w:rPr>
        <w:t>’</w:t>
      </w:r>
      <w:r w:rsidRPr="005265CD">
        <w:rPr>
          <w:lang w:val="it-IT"/>
        </w:rPr>
        <w:t xml:space="preserve">Alta Val Venosta ha inoltre illustrato come funzionano concretamente sul posto i modelli basati sulla comunità. </w:t>
      </w:r>
      <w:r>
        <w:rPr>
          <w:lang w:val="it-IT"/>
        </w:rPr>
        <w:t>“</w:t>
      </w:r>
      <w:r w:rsidRPr="005265CD">
        <w:rPr>
          <w:lang w:val="it-IT"/>
        </w:rPr>
        <w:t>La forza della Rural Commons Assembly come format ricorrente risiede nell</w:t>
      </w:r>
      <w:r>
        <w:rPr>
          <w:lang w:val="it-IT"/>
        </w:rPr>
        <w:t>’</w:t>
      </w:r>
      <w:r w:rsidRPr="005265CD">
        <w:rPr>
          <w:lang w:val="it-IT"/>
        </w:rPr>
        <w:t>organizzazione comunitaria e nell</w:t>
      </w:r>
      <w:r>
        <w:rPr>
          <w:lang w:val="it-IT"/>
        </w:rPr>
        <w:t>’</w:t>
      </w:r>
      <w:r w:rsidRPr="005265CD">
        <w:rPr>
          <w:lang w:val="it-IT"/>
        </w:rPr>
        <w:t>incontro su un piano paritario</w:t>
      </w:r>
      <w:r>
        <w:rPr>
          <w:lang w:val="it-IT"/>
        </w:rPr>
        <w:t>”</w:t>
      </w:r>
      <w:r w:rsidRPr="005265CD">
        <w:rPr>
          <w:lang w:val="it-IT"/>
        </w:rPr>
        <w:t xml:space="preserve">, afferma il co-promotore Johannes Reisigl. </w:t>
      </w:r>
      <w:r>
        <w:rPr>
          <w:lang w:val="it-IT"/>
        </w:rPr>
        <w:t>“</w:t>
      </w:r>
      <w:r w:rsidRPr="005265CD">
        <w:rPr>
          <w:lang w:val="it-IT"/>
        </w:rPr>
        <w:t>Lontano da</w:t>
      </w:r>
      <w:r>
        <w:rPr>
          <w:lang w:val="it-IT"/>
        </w:rPr>
        <w:t>i riflettori</w:t>
      </w:r>
      <w:r w:rsidRPr="005265CD">
        <w:rPr>
          <w:lang w:val="it-IT"/>
        </w:rPr>
        <w:t>, i partecipanti creano qui uno spazio di fiducia in cui affrontare le sfide, condividere strategie vincenti e celebrare successi comuni. Questo porta, oltre a nuove connessioni, anche sostegno reciproco, ispirazione e empowerment per il lavoro di trasformazione nelle zone rurali delle Alpi</w:t>
      </w:r>
      <w:r>
        <w:rPr>
          <w:lang w:val="it-IT"/>
        </w:rPr>
        <w:t>”.</w:t>
      </w:r>
    </w:p>
    <w:p w14:paraId="539CBD6B" w14:textId="77777777" w:rsidR="00501446" w:rsidRDefault="00501446" w:rsidP="00AD3D8C">
      <w:pPr>
        <w:pStyle w:val="MMText"/>
        <w:jc w:val="left"/>
      </w:pPr>
    </w:p>
    <w:p w14:paraId="2B894669" w14:textId="77777777" w:rsidR="00501446" w:rsidRDefault="00501446" w:rsidP="00AD3D8C">
      <w:pPr>
        <w:pStyle w:val="MMText"/>
        <w:jc w:val="left"/>
      </w:pPr>
    </w:p>
    <w:p w14:paraId="70DB923D" w14:textId="77777777" w:rsidR="00501446" w:rsidRDefault="00501446" w:rsidP="00AD3D8C">
      <w:pPr>
        <w:pStyle w:val="MMText"/>
        <w:jc w:val="left"/>
      </w:pPr>
    </w:p>
    <w:p w14:paraId="5E3513FB" w14:textId="77777777" w:rsidR="00501446" w:rsidRDefault="00501446" w:rsidP="00AD3D8C">
      <w:pPr>
        <w:pStyle w:val="MMText"/>
        <w:jc w:val="left"/>
      </w:pPr>
    </w:p>
    <w:p w14:paraId="5FBACEA5" w14:textId="77777777" w:rsidR="00501446" w:rsidRPr="005265CD" w:rsidRDefault="00501446" w:rsidP="00501446">
      <w:pPr>
        <w:pStyle w:val="MMText"/>
        <w:outlineLvl w:val="0"/>
        <w:rPr>
          <w:b/>
          <w:bCs/>
          <w:lang w:val="it-IT"/>
        </w:rPr>
      </w:pPr>
      <w:r w:rsidRPr="00FF758A">
        <w:rPr>
          <w:b/>
          <w:bCs/>
          <w:lang w:val="it-IT"/>
        </w:rPr>
        <w:lastRenderedPageBreak/>
        <w:t>Dallo scambio locale al museo</w:t>
      </w:r>
      <w:r w:rsidRPr="005265CD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provinciale</w:t>
      </w:r>
    </w:p>
    <w:p w14:paraId="1C96850F" w14:textId="77777777" w:rsidR="00501446" w:rsidRPr="005265CD" w:rsidRDefault="00501446" w:rsidP="00501446">
      <w:pPr>
        <w:pStyle w:val="MMText"/>
        <w:rPr>
          <w:lang w:val="it-IT"/>
        </w:rPr>
      </w:pPr>
      <w:r w:rsidRPr="003A7A73">
        <w:rPr>
          <w:lang w:val="it-IT"/>
        </w:rPr>
        <w:t>Le esperienze e i risultati di questo intenso scambio confluiscono direttamente in un contesto internazionale. A partire dal 13 giugno 2026, l</w:t>
      </w:r>
      <w:r>
        <w:rPr>
          <w:lang w:val="it-IT"/>
        </w:rPr>
        <w:t>’</w:t>
      </w:r>
      <w:r w:rsidRPr="003A7A73">
        <w:rPr>
          <w:lang w:val="it-IT"/>
        </w:rPr>
        <w:t>Alpine Changemaker Network parteciperà alla Fort Biennale nel</w:t>
      </w:r>
      <w:r>
        <w:rPr>
          <w:lang w:val="it-IT"/>
        </w:rPr>
        <w:t xml:space="preserve"> forte</w:t>
      </w:r>
      <w:r w:rsidRPr="003A7A73">
        <w:rPr>
          <w:lang w:val="it-IT"/>
        </w:rPr>
        <w:t xml:space="preserve"> di Fortezza. La sua seconda edizione, dedicata al tema </w:t>
      </w:r>
      <w:r>
        <w:rPr>
          <w:lang w:val="it-IT"/>
        </w:rPr>
        <w:t>“</w:t>
      </w:r>
      <w:r w:rsidRPr="003A7A73">
        <w:rPr>
          <w:lang w:val="it-IT"/>
        </w:rPr>
        <w:t>Reclaiming Collective</w:t>
      </w:r>
      <w:r>
        <w:rPr>
          <w:lang w:val="it-IT"/>
        </w:rPr>
        <w:t>”</w:t>
      </w:r>
      <w:r w:rsidRPr="003A7A73">
        <w:rPr>
          <w:lang w:val="it-IT"/>
        </w:rPr>
        <w:t>, si concentrerà sulle questioni relative alla coesione e all</w:t>
      </w:r>
      <w:r>
        <w:rPr>
          <w:lang w:val="it-IT"/>
        </w:rPr>
        <w:t>’</w:t>
      </w:r>
      <w:r w:rsidRPr="003A7A73">
        <w:rPr>
          <w:lang w:val="it-IT"/>
        </w:rPr>
        <w:t>azione collettiva. Si propone come risposta alle attuali sfide globali quali la crisi climatica, le tensioni sociali e la perdita dei legami sociali, aprendo nuove prospettive su forme collettive di convivenza. Nel complesso storico della fortezza nascerà uno spazio di dialogo aperto dedicato alle opere artistiche, alla scienza e alle questioni sociali. Quattro aree tematiche rendono visibili i diversi approcci alle questioni urgenti del presente. In questo contesto, l</w:t>
      </w:r>
      <w:r>
        <w:rPr>
          <w:lang w:val="it-IT"/>
        </w:rPr>
        <w:t>’</w:t>
      </w:r>
      <w:r w:rsidRPr="003A7A73">
        <w:rPr>
          <w:lang w:val="it-IT"/>
        </w:rPr>
        <w:t>Alpine Changemaker Network riprende i contenuti della Rural Commons Assembly. Un</w:t>
      </w:r>
      <w:r>
        <w:rPr>
          <w:lang w:val="it-IT"/>
        </w:rPr>
        <w:t>’</w:t>
      </w:r>
      <w:r w:rsidRPr="003A7A73">
        <w:rPr>
          <w:lang w:val="it-IT"/>
        </w:rPr>
        <w:t xml:space="preserve">installazione della mappatura delle iniziative coinvolte, sviluppata a Silandro, costituisce il punto di partenza per la riflessione sugli spazi collettivi e sulle </w:t>
      </w:r>
      <w:r>
        <w:rPr>
          <w:lang w:val="it-IT"/>
        </w:rPr>
        <w:t>reti</w:t>
      </w:r>
      <w:r w:rsidRPr="005265CD">
        <w:rPr>
          <w:lang w:val="it-IT"/>
        </w:rPr>
        <w:t>.</w:t>
      </w:r>
    </w:p>
    <w:p w14:paraId="557B4041" w14:textId="77777777" w:rsidR="00501446" w:rsidRPr="005265CD" w:rsidRDefault="00501446" w:rsidP="00501446">
      <w:pPr>
        <w:pStyle w:val="MMText"/>
        <w:rPr>
          <w:lang w:val="it-IT"/>
        </w:rPr>
      </w:pPr>
    </w:p>
    <w:p w14:paraId="745CD31B" w14:textId="77777777" w:rsidR="00501446" w:rsidRPr="005265CD" w:rsidRDefault="00501446" w:rsidP="00501446">
      <w:pPr>
        <w:pStyle w:val="MMText"/>
        <w:outlineLvl w:val="0"/>
        <w:rPr>
          <w:b/>
          <w:bCs/>
          <w:lang w:val="it-IT"/>
        </w:rPr>
      </w:pPr>
      <w:r w:rsidRPr="00A704B2">
        <w:rPr>
          <w:b/>
          <w:bCs/>
          <w:lang w:val="it-IT"/>
        </w:rPr>
        <w:t>Una rete per la trasformazione dello spazio alpino</w:t>
      </w:r>
    </w:p>
    <w:p w14:paraId="281B9651" w14:textId="433A3435" w:rsidR="00501446" w:rsidRPr="005265CD" w:rsidRDefault="00501446" w:rsidP="00501446">
      <w:pPr>
        <w:pStyle w:val="MMText"/>
        <w:rPr>
          <w:lang w:val="it-IT"/>
        </w:rPr>
      </w:pPr>
      <w:r w:rsidRPr="00A704B2">
        <w:rPr>
          <w:lang w:val="it-IT"/>
        </w:rPr>
        <w:t>L</w:t>
      </w:r>
      <w:r>
        <w:rPr>
          <w:lang w:val="it-IT"/>
        </w:rPr>
        <w:t>’</w:t>
      </w:r>
      <w:r w:rsidRPr="00A704B2">
        <w:rPr>
          <w:lang w:val="it-IT"/>
        </w:rPr>
        <w:t>Alpine Changemaker Network, avviato da CIPRA International</w:t>
      </w:r>
      <w:r w:rsidR="009A3151">
        <w:rPr>
          <w:lang w:val="it-IT"/>
        </w:rPr>
        <w:t xml:space="preserve"> e Jens Badura</w:t>
      </w:r>
      <w:r w:rsidRPr="00A704B2">
        <w:rPr>
          <w:lang w:val="it-IT"/>
        </w:rPr>
        <w:t>, si propone di mettere in contatto gli attori culturali dei paesi alpini e di sviluppare risposte comuni a sfide fondamentali quali il cambiamento climatico, l</w:t>
      </w:r>
      <w:r>
        <w:rPr>
          <w:lang w:val="it-IT"/>
        </w:rPr>
        <w:t>’</w:t>
      </w:r>
      <w:r w:rsidRPr="00A704B2">
        <w:rPr>
          <w:lang w:val="it-IT"/>
        </w:rPr>
        <w:t xml:space="preserve">utilizzo delle risorse e la coesione sociale. Al centro di questo progetto vi è un approccio che considera la cultura </w:t>
      </w:r>
      <w:r>
        <w:rPr>
          <w:lang w:val="it-IT"/>
        </w:rPr>
        <w:t>una</w:t>
      </w:r>
      <w:r w:rsidRPr="00A704B2">
        <w:rPr>
          <w:lang w:val="it-IT"/>
        </w:rPr>
        <w:t xml:space="preserve"> forza motrice della trasformazione e consolida lo scambio al di là dei confini nazionali e disciplinari. Coniugando radicamento locale e rete sovraregionale, nascono così nuove alleanze e prospettive per una regione alpina sostenibile. </w:t>
      </w:r>
      <w:r>
        <w:rPr>
          <w:lang w:val="it-IT"/>
        </w:rPr>
        <w:t>“</w:t>
      </w:r>
      <w:r w:rsidRPr="00A704B2">
        <w:rPr>
          <w:lang w:val="it-IT"/>
        </w:rPr>
        <w:t>L</w:t>
      </w:r>
      <w:r>
        <w:rPr>
          <w:lang w:val="it-IT"/>
        </w:rPr>
        <w:t>’</w:t>
      </w:r>
      <w:r w:rsidRPr="00A704B2">
        <w:rPr>
          <w:lang w:val="it-IT"/>
        </w:rPr>
        <w:t>arte e la cultura aprono spazi in cui possiamo sperimentare nuove forme di convivenza e di lavoro</w:t>
      </w:r>
      <w:r>
        <w:rPr>
          <w:lang w:val="it-IT"/>
        </w:rPr>
        <w:t>”</w:t>
      </w:r>
      <w:r w:rsidRPr="00A704B2">
        <w:rPr>
          <w:lang w:val="it-IT"/>
        </w:rPr>
        <w:t xml:space="preserve">, afferma la responsabile del progetto Marion Ebster-Kreuzer. </w:t>
      </w:r>
      <w:r>
        <w:rPr>
          <w:lang w:val="it-IT"/>
        </w:rPr>
        <w:t>“</w:t>
      </w:r>
      <w:r w:rsidRPr="00A704B2">
        <w:rPr>
          <w:lang w:val="it-IT"/>
        </w:rPr>
        <w:t>L</w:t>
      </w:r>
      <w:r>
        <w:rPr>
          <w:lang w:val="it-IT"/>
        </w:rPr>
        <w:t>’</w:t>
      </w:r>
      <w:r w:rsidRPr="00A704B2">
        <w:rPr>
          <w:lang w:val="it-IT"/>
        </w:rPr>
        <w:t>Alpine Changemaker Network e la Fort Biennale dimostrano che la progettazione collettiva della convivenza nello spazio alpino ha una tradizione e si evolve costantemente.</w:t>
      </w:r>
      <w:r>
        <w:rPr>
          <w:lang w:val="it-IT"/>
        </w:rPr>
        <w:t>”</w:t>
      </w:r>
      <w:r w:rsidRPr="00A704B2">
        <w:rPr>
          <w:lang w:val="it-IT"/>
        </w:rPr>
        <w:t xml:space="preserve"> Per il 2027 è in programma una Summer School a Rovereto (IT), mentre le Assemblee si terranno con cadenza annuale.</w:t>
      </w:r>
      <w:r w:rsidR="006242D8">
        <w:rPr>
          <w:rFonts w:ascii="Cambria" w:eastAsia="Cambria" w:hAnsi="Cambria" w:cs="Times New Roman"/>
          <w:sz w:val="24"/>
          <w:szCs w:val="24"/>
          <w:lang w:eastAsia="en-US"/>
        </w:rPr>
        <w:t xml:space="preserve"> </w:t>
      </w:r>
      <w:r w:rsidR="006242D8" w:rsidRPr="006242D8">
        <w:rPr>
          <w:lang w:val="de-DE"/>
        </w:rPr>
        <w:t>Il progetto ha una durata di tre anni ed è finanziato dall’Unione Europea attraverso il programma Erasmus+.</w:t>
      </w:r>
    </w:p>
    <w:p w14:paraId="45625D4B" w14:textId="77777777" w:rsidR="00501446" w:rsidRPr="005265CD" w:rsidRDefault="00501446" w:rsidP="00501446">
      <w:pPr>
        <w:pStyle w:val="MMText"/>
        <w:rPr>
          <w:lang w:val="it-IT"/>
        </w:rPr>
      </w:pPr>
    </w:p>
    <w:p w14:paraId="69A1E51A" w14:textId="77777777" w:rsidR="00501446" w:rsidRPr="005265CD" w:rsidRDefault="00501446" w:rsidP="00501446">
      <w:pPr>
        <w:pStyle w:val="MMText"/>
        <w:outlineLvl w:val="0"/>
        <w:rPr>
          <w:lang w:val="it-IT"/>
        </w:rPr>
      </w:pPr>
      <w:r w:rsidRPr="00D112E1">
        <w:rPr>
          <w:lang w:val="it-IT"/>
        </w:rPr>
        <w:t>Ulteriori informazioni</w:t>
      </w:r>
      <w:r w:rsidRPr="005265CD">
        <w:rPr>
          <w:lang w:val="it-IT"/>
        </w:rPr>
        <w:t xml:space="preserve">: </w:t>
      </w:r>
      <w:hyperlink r:id="rId7" w:history="1">
        <w:r w:rsidRPr="001063FD">
          <w:rPr>
            <w:rStyle w:val="Hyperlink"/>
            <w:lang w:val="it-IT"/>
          </w:rPr>
          <w:t>www.cipra.org/it/alpine-changemaker-network</w:t>
        </w:r>
      </w:hyperlink>
      <w:r w:rsidRPr="005265CD">
        <w:rPr>
          <w:lang w:val="it-IT"/>
        </w:rPr>
        <w:t xml:space="preserve"> </w:t>
      </w:r>
    </w:p>
    <w:p w14:paraId="221A6AE2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14:paraId="6A832782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448F8409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14:paraId="23EA6B4C" w14:textId="77777777" w:rsidR="00501446" w:rsidRPr="005265CD" w:rsidRDefault="00501446" w:rsidP="00501446">
      <w:pPr>
        <w:pStyle w:val="MMFusszeile"/>
        <w:spacing w:before="120"/>
        <w:contextualSpacing w:val="0"/>
        <w:rPr>
          <w:color w:val="6E6B60"/>
          <w:lang w:val="it-IT"/>
        </w:rPr>
      </w:pPr>
      <w:r w:rsidRPr="005265CD">
        <w:rPr>
          <w:color w:val="6E6B60"/>
          <w:lang w:val="it-IT"/>
        </w:rPr>
        <w:t xml:space="preserve">Marion Ebster, </w:t>
      </w:r>
      <w:hyperlink r:id="rId9" w:history="1">
        <w:r w:rsidRPr="005265CD">
          <w:rPr>
            <w:rStyle w:val="Hyperlink"/>
            <w:lang w:val="it-IT"/>
          </w:rPr>
          <w:t>marion.ebster@cipra.org</w:t>
        </w:r>
      </w:hyperlink>
      <w:r w:rsidRPr="005265CD">
        <w:rPr>
          <w:color w:val="6E6B60"/>
          <w:lang w:val="it-IT"/>
        </w:rPr>
        <w:t xml:space="preserve"> (</w:t>
      </w:r>
      <w:r w:rsidRPr="00A704B2">
        <w:rPr>
          <w:color w:val="6E6B60"/>
          <w:lang w:val="it-IT"/>
        </w:rPr>
        <w:t>responsabile del progetto</w:t>
      </w:r>
      <w:r w:rsidRPr="005265CD">
        <w:rPr>
          <w:color w:val="6E6B60"/>
          <w:lang w:val="it-IT"/>
        </w:rPr>
        <w:t>)</w:t>
      </w:r>
    </w:p>
    <w:p w14:paraId="7322FE79" w14:textId="294E9E3F" w:rsidR="00501446" w:rsidRPr="005265CD" w:rsidRDefault="00501446" w:rsidP="00501446">
      <w:pPr>
        <w:pStyle w:val="MMFusszeile"/>
        <w:rPr>
          <w:color w:val="6E6B60"/>
          <w:lang w:val="it-IT"/>
        </w:rPr>
      </w:pPr>
      <w:r w:rsidRPr="005265CD">
        <w:rPr>
          <w:color w:val="6E6B60"/>
          <w:lang w:val="it-IT"/>
        </w:rPr>
        <w:t xml:space="preserve">Johannes Reisigl, </w:t>
      </w:r>
      <w:hyperlink r:id="rId10" w:tgtFrame="_blank" w:history="1">
        <w:r w:rsidRPr="005265CD">
          <w:rPr>
            <w:rStyle w:val="Hyperlink"/>
            <w:lang w:val="it-IT"/>
          </w:rPr>
          <w:t>info@johannesreisigl.com</w:t>
        </w:r>
      </w:hyperlink>
      <w:r w:rsidRPr="005265CD">
        <w:rPr>
          <w:color w:val="6E6B60"/>
          <w:lang w:val="it-IT"/>
        </w:rPr>
        <w:t xml:space="preserve"> (Rural Commons Assembly) </w:t>
      </w:r>
    </w:p>
    <w:p w14:paraId="20896D2F" w14:textId="77777777" w:rsidR="00501446" w:rsidRPr="005265CD" w:rsidRDefault="00501446" w:rsidP="00501446">
      <w:pPr>
        <w:pStyle w:val="MMFusszeile"/>
        <w:spacing w:before="120"/>
        <w:contextualSpacing w:val="0"/>
        <w:outlineLvl w:val="0"/>
        <w:rPr>
          <w:color w:val="6E6B60"/>
          <w:lang w:val="it-IT"/>
        </w:rPr>
      </w:pPr>
      <w:r w:rsidRPr="005265CD">
        <w:rPr>
          <w:color w:val="6E6B60"/>
          <w:lang w:val="it-IT"/>
        </w:rPr>
        <w:lastRenderedPageBreak/>
        <w:t xml:space="preserve">Michael Gams, </w:t>
      </w:r>
      <w:hyperlink r:id="rId11" w:history="1">
        <w:r w:rsidRPr="005265CD">
          <w:rPr>
            <w:rStyle w:val="Hyperlink"/>
            <w:lang w:val="it-IT"/>
          </w:rPr>
          <w:t>michael.gams@cipra.org</w:t>
        </w:r>
      </w:hyperlink>
      <w:r w:rsidRPr="005265CD">
        <w:rPr>
          <w:color w:val="6E6B60"/>
          <w:lang w:val="it-IT"/>
        </w:rPr>
        <w:t xml:space="preserve"> (</w:t>
      </w:r>
      <w:r w:rsidRPr="00A704B2">
        <w:rPr>
          <w:color w:val="6E6B60"/>
          <w:lang w:val="it-IT"/>
        </w:rPr>
        <w:t>comunicazione</w:t>
      </w:r>
      <w:r w:rsidRPr="005265CD">
        <w:rPr>
          <w:color w:val="6E6B60"/>
          <w:lang w:val="it-IT"/>
        </w:rPr>
        <w:t>)</w:t>
      </w:r>
    </w:p>
    <w:p w14:paraId="524F936D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51D79EAE" w14:textId="77777777"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14:paraId="57EF4A22" w14:textId="77777777" w:rsidR="00C1790F" w:rsidRPr="00E16C3D" w:rsidRDefault="00826113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2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14:paraId="11FBDACA" w14:textId="77777777"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7F20" w14:textId="77777777" w:rsidR="00DC0CEE" w:rsidRDefault="00DC0CEE">
      <w:r>
        <w:separator/>
      </w:r>
    </w:p>
  </w:endnote>
  <w:endnote w:type="continuationSeparator" w:id="0">
    <w:p w14:paraId="6D7382B0" w14:textId="77777777" w:rsidR="00DC0CEE" w:rsidRDefault="00DC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5A24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2C53EB39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C4B2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7375" w14:textId="77777777" w:rsidR="00E73DE9" w:rsidRPr="00AC1716" w:rsidRDefault="0083733B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Verein CIPRA International </w:t>
    </w: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·  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Commissione Internazionale per la Protezione delle Alpi</w:t>
    </w:r>
  </w:p>
  <w:p w14:paraId="34041F9A" w14:textId="77777777"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 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F6F0" w14:textId="77777777" w:rsidR="00DC0CEE" w:rsidRDefault="00DC0CEE">
      <w:r>
        <w:separator/>
      </w:r>
    </w:p>
  </w:footnote>
  <w:footnote w:type="continuationSeparator" w:id="0">
    <w:p w14:paraId="1D2E9B2D" w14:textId="77777777" w:rsidR="00DC0CEE" w:rsidRDefault="00DC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5CA0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21560FF6" wp14:editId="7DAF19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9B83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4174E1A3" wp14:editId="3C00FD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096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46"/>
    <w:rsid w:val="0008303A"/>
    <w:rsid w:val="00102681"/>
    <w:rsid w:val="00117986"/>
    <w:rsid w:val="00264460"/>
    <w:rsid w:val="002D5D20"/>
    <w:rsid w:val="002E0F3C"/>
    <w:rsid w:val="00447DCE"/>
    <w:rsid w:val="00465985"/>
    <w:rsid w:val="00473A51"/>
    <w:rsid w:val="00501446"/>
    <w:rsid w:val="006242D8"/>
    <w:rsid w:val="00797052"/>
    <w:rsid w:val="007F4FF1"/>
    <w:rsid w:val="008164B0"/>
    <w:rsid w:val="00826113"/>
    <w:rsid w:val="0083733B"/>
    <w:rsid w:val="009059CC"/>
    <w:rsid w:val="009A3151"/>
    <w:rsid w:val="00A354E5"/>
    <w:rsid w:val="00AC1716"/>
    <w:rsid w:val="00AD3D8C"/>
    <w:rsid w:val="00B37D4B"/>
    <w:rsid w:val="00C1790F"/>
    <w:rsid w:val="00C17BF8"/>
    <w:rsid w:val="00C3028A"/>
    <w:rsid w:val="00C8242A"/>
    <w:rsid w:val="00DC0CEE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6530D"/>
  <w15:docId w15:val="{1F6A452C-A576-42C6-A8DD-06BB2DC9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pra.org/it/alpine-changemaker-network" TargetMode="Externa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el.gams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%3cinfo@johannesreisig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ion.ebster@cipra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3</Pages>
  <Words>849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Michael Gams - CIPRA International</cp:lastModifiedBy>
  <cp:revision>4</cp:revision>
  <cp:lastPrinted>2026-06-08T09:18:00Z</cp:lastPrinted>
  <dcterms:created xsi:type="dcterms:W3CDTF">2026-06-08T07:49:00Z</dcterms:created>
  <dcterms:modified xsi:type="dcterms:W3CDTF">2026-06-09T12:10:00Z</dcterms:modified>
</cp:coreProperties>
</file>